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9</w:t>
      </w:r>
    </w:p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924048" w:rsidRPr="00A33176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924048" w:rsidRDefault="00924048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924048" w:rsidRPr="008F3AF8" w:rsidRDefault="00924048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924048" w:rsidRPr="008F3AF8" w:rsidRDefault="00924048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924048" w:rsidRPr="00417A86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417A86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8F3AF8" w:rsidRPr="008F3AF8" w:rsidRDefault="008F3AF8" w:rsidP="008F3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8"/>
          <w:szCs w:val="20"/>
        </w:rPr>
      </w:pPr>
    </w:p>
    <w:p w:rsidR="008F3AF8" w:rsidRPr="008F3AF8" w:rsidRDefault="008F3AF8" w:rsidP="008F3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8"/>
          <w:szCs w:val="20"/>
        </w:rPr>
      </w:pPr>
    </w:p>
    <w:p w:rsidR="00924048" w:rsidRPr="007B41F9" w:rsidRDefault="00924048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924048" w:rsidRPr="007B41F9" w:rsidRDefault="00924048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дотаций бюджетам муниципальных округов и городских округов на выравнивание бюджетной обеспеченности </w:t>
      </w:r>
    </w:p>
    <w:p w:rsidR="00924048" w:rsidRPr="007B41F9" w:rsidRDefault="00924048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>муниципальных округов (городских округов) на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7</w:t>
      </w: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924048" w:rsidRPr="008F3AF8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18"/>
          <w:szCs w:val="20"/>
        </w:rPr>
      </w:pPr>
    </w:p>
    <w:p w:rsidR="00924048" w:rsidRPr="008F3AF8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</w:p>
    <w:p w:rsidR="00924048" w:rsidRPr="00417A86" w:rsidRDefault="00924048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 w:rsidRPr="00417A86">
        <w:rPr>
          <w:rFonts w:ascii="Times New Roman" w:hAnsi="Times New Roman"/>
          <w:color w:val="000000"/>
          <w:sz w:val="24"/>
          <w:szCs w:val="24"/>
        </w:rPr>
        <w:t>тыс.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7A86">
        <w:rPr>
          <w:rFonts w:ascii="Times New Roman" w:hAnsi="Times New Roman"/>
          <w:color w:val="000000"/>
          <w:sz w:val="24"/>
          <w:szCs w:val="24"/>
        </w:rPr>
        <w:t>рублей)</w:t>
      </w:r>
    </w:p>
    <w:tbl>
      <w:tblPr>
        <w:tblW w:w="14528" w:type="dxa"/>
        <w:tblInd w:w="-17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2385"/>
        <w:gridCol w:w="1275"/>
        <w:gridCol w:w="1276"/>
        <w:gridCol w:w="1369"/>
        <w:gridCol w:w="1183"/>
        <w:gridCol w:w="1276"/>
        <w:gridCol w:w="1276"/>
        <w:gridCol w:w="1276"/>
        <w:gridCol w:w="1383"/>
        <w:gridCol w:w="1369"/>
      </w:tblGrid>
      <w:tr w:rsidR="00924048" w:rsidTr="008F3AF8">
        <w:tc>
          <w:tcPr>
            <w:tcW w:w="4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3477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47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</w:t>
            </w:r>
            <w:r w:rsidRPr="0041347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34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ципальных округов </w:t>
            </w:r>
          </w:p>
          <w:p w:rsidR="00924048" w:rsidRPr="00413477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477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  <w:p w:rsidR="00413477" w:rsidRPr="00413477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Чувашской Респу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лики</w:t>
            </w:r>
          </w:p>
        </w:tc>
        <w:tc>
          <w:tcPr>
            <w:tcW w:w="39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73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02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924048" w:rsidTr="008F3AF8">
        <w:tc>
          <w:tcPr>
            <w:tcW w:w="46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6B50D0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924048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6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6B50D0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924048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5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6B50D0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924048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24048" w:rsidTr="008F3AF8">
        <w:tc>
          <w:tcPr>
            <w:tcW w:w="46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(городских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заменяемой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ями от налога на доходы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зических лиц</w:t>
            </w:r>
          </w:p>
        </w:tc>
        <w:tc>
          <w:tcPr>
            <w:tcW w:w="11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бюдже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(городских округов)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заменя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ниями от налога на доходы физич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жетной обеспече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 (горо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дотации, заменяемой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ями от налога на доходы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зических лиц</w:t>
            </w:r>
          </w:p>
        </w:tc>
      </w:tr>
    </w:tbl>
    <w:p w:rsidR="00031AD7" w:rsidRPr="00031AD7" w:rsidRDefault="00031AD7" w:rsidP="00031AD7">
      <w:pPr>
        <w:spacing w:after="0" w:line="240" w:lineRule="auto"/>
        <w:rPr>
          <w:sz w:val="2"/>
          <w:szCs w:val="2"/>
        </w:rPr>
      </w:pPr>
    </w:p>
    <w:tbl>
      <w:tblPr>
        <w:tblW w:w="14528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460"/>
        <w:gridCol w:w="2385"/>
        <w:gridCol w:w="1275"/>
        <w:gridCol w:w="1276"/>
        <w:gridCol w:w="1369"/>
        <w:gridCol w:w="1183"/>
        <w:gridCol w:w="1276"/>
        <w:gridCol w:w="1276"/>
        <w:gridCol w:w="1276"/>
        <w:gridCol w:w="1383"/>
        <w:gridCol w:w="1369"/>
      </w:tblGrid>
      <w:tr w:rsidR="00031AD7" w:rsidRPr="008F3AF8" w:rsidTr="008F3AF8">
        <w:trPr>
          <w:trHeight w:val="20"/>
          <w:tblHeader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AD7" w:rsidRPr="008F3AF8" w:rsidRDefault="00031AD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348 686,9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138 931,4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209 755,5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272 336,7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41 933,5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230 403,2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284 304,8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40 402,0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243 902,8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213 234,3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137 639,2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75 595,1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176 594,4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95 718,3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80 876,1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184 458,3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99 360,1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85 098,2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296 337,6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125 144,8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171 192,8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203 243,8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41 233,2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162 010,6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212 641,6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40 835,0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171 806,6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274 899,5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112 169,3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162 730,2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221 591,1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39 379,5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182 211,6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231 305,3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38 464,5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192 840,8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207 663,3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87 669,8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119 993,5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171 130,3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38 330,0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132 800,3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178 405,3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38 672,3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139 733,0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502 181,7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194 787,4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307 394,3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360 427,2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43 323,3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317 103,9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376 358,8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40 538,6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335 820,2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179 097,0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73 975,1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105 121,9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147 610,7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28 024,0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119 586,7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154 236,8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27 565,3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126 671,5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200 550,8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84 411,6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116 139,2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165 455,1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34 194,4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131 260,7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172 867,1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33 854,8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139 012,3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168 951,7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70 272,1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98 679,6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139 193,2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27 281,4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111 911,8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145 271,6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26 864,0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118 407,6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190 383,8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112 394,4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77 989,4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157 644,7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74 207,0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83 437,7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164 506,8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76 713,3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87 793,5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236 414,6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123 691,1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112 723,5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195 292,5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74 694,1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120 598,4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204 229,6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77 335,5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126 894,1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352 751,1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147 116,1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205 635,0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291 036,6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57 760,0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233 276,6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303 740,8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56 932,0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246 808,8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151 216,9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63 887,3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87 329,6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124 946,1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30 170,3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94 775,8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130 386,3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30 662,7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99 723,6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233 932,1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125 319,5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108 612,6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193 251,1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77 050,8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116 200,3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201 884,5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79 618,1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122 266,4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275 043,5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108 973,2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166 070,3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224 222,0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34 279,4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189 942,6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234 091,3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33 006,4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201 084,9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533 961,8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215 587,7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318 374,1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439 877,4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74 760,2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365 117,2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459 744,1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72 861,3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386 882,8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153 630,1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98 059,0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55 571,1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127 229,5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67 776,2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59 453,3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133 023,8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70 466,8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62 557,0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184 188,9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66 369,6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117 819,3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148 131,8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10 828,9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137 302,9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154 429,1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9 179,4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145 249,7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269 055,8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112 092,9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156 962,9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221 594,3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43 753,4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177 840,9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231 014,6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43 049,8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187 964,8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172 677,7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73 550,1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99 127,6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142 874,0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36 821,4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106 052,6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149 421,2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37 832,2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111 589,0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159 071,3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95 278,2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63 793,1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131 387,5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63 137,8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68 249,7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137 110,0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65 297,5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71 812,5</w:t>
            </w:r>
          </w:p>
        </w:tc>
      </w:tr>
      <w:tr w:rsidR="00355D0C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221 059,8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52 585,4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168 474,4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145 104,7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35 283,5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109 821,2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130 594,2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30 429,0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D0C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100 165,2</w:t>
            </w:r>
          </w:p>
        </w:tc>
      </w:tr>
      <w:tr w:rsidR="00413477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355D0C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bookmarkStart w:id="0" w:name="_GoBack"/>
            <w:bookmarkEnd w:id="0"/>
            <w:r w:rsidR="00413477"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E85AF3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413477"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7 690,0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7 690,0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477" w:rsidRPr="008F3AF8" w:rsidRDefault="00413477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3AF8" w:rsidRDefault="008F3AF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24048" w:rsidRPr="008F3AF8" w:rsidTr="008F3AF8">
        <w:trPr>
          <w:trHeight w:val="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5 532 680,2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2 419 905,2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3 112 775,0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4 667 659,9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3 330 234,1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4 841 511,1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8F3AF8" w:rsidRDefault="00924048" w:rsidP="008F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3 504 085,3</w:t>
            </w:r>
          </w:p>
        </w:tc>
      </w:tr>
    </w:tbl>
    <w:p w:rsidR="00924048" w:rsidRPr="00417A86" w:rsidRDefault="00924048" w:rsidP="004216B6">
      <w:pPr>
        <w:spacing w:after="200" w:line="276" w:lineRule="auto"/>
      </w:pPr>
    </w:p>
    <w:p w:rsidR="00924048" w:rsidRDefault="00924048" w:rsidP="006E25B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24048" w:rsidRPr="00417A86" w:rsidRDefault="00924048" w:rsidP="00A56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924048" w:rsidRPr="00417A86" w:rsidSect="008F3AF8">
          <w:headerReference w:type="default" r:id="rId7"/>
          <w:pgSz w:w="16901" w:h="11950" w:orient="landscape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8F3AF8" w:rsidRDefault="008F3AF8" w:rsidP="007619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761965" w:rsidRPr="00761965" w:rsidRDefault="00761965" w:rsidP="00C61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6"/>
        </w:rPr>
      </w:pPr>
    </w:p>
    <w:p w:rsidR="00761965" w:rsidRPr="00761965" w:rsidRDefault="00761965" w:rsidP="00C61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6"/>
        </w:rPr>
      </w:pPr>
    </w:p>
    <w:p w:rsidR="008F3AF8" w:rsidRPr="00761965" w:rsidRDefault="008F3AF8" w:rsidP="0076196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дотаций бюджетам муниципальных округов и городских округов</w:t>
      </w:r>
    </w:p>
    <w:p w:rsidR="008F3AF8" w:rsidRPr="00761965" w:rsidRDefault="008F3AF8" w:rsidP="0076196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t>на поддержку мер по обеспечению сбалансированности бюджетов</w:t>
      </w:r>
    </w:p>
    <w:p w:rsidR="008F3AF8" w:rsidRPr="00761965" w:rsidRDefault="008F3AF8" w:rsidP="0076196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761965"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 округов и городских округов на 2025 год</w:t>
      </w:r>
    </w:p>
    <w:p w:rsidR="008F3AF8" w:rsidRPr="00761965" w:rsidRDefault="008F3AF8" w:rsidP="007619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965" w:rsidRPr="00761965" w:rsidRDefault="00761965" w:rsidP="007619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867"/>
        <w:gridCol w:w="4388"/>
        <w:gridCol w:w="1837"/>
        <w:gridCol w:w="421"/>
        <w:gridCol w:w="1985"/>
      </w:tblGrid>
      <w:tr w:rsidR="00924048" w:rsidTr="00761965">
        <w:trPr>
          <w:trHeight w:val="20"/>
        </w:trPr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048" w:rsidRDefault="00924048" w:rsidP="00C31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3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924048" w:rsidTr="00761965">
        <w:trPr>
          <w:trHeight w:val="42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0EE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AF3" w:rsidRDefault="00924048" w:rsidP="00E8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924048" w:rsidRDefault="00924048" w:rsidP="00E8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  <w:r w:rsidR="00E85A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  <w:r w:rsidR="00E85A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Чувашской Республики</w:t>
            </w:r>
          </w:p>
        </w:tc>
        <w:tc>
          <w:tcPr>
            <w:tcW w:w="4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924048" w:rsidTr="00761965">
        <w:trPr>
          <w:trHeight w:val="288"/>
        </w:trPr>
        <w:tc>
          <w:tcPr>
            <w:tcW w:w="86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24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9 855,0</w:t>
            </w:r>
          </w:p>
        </w:tc>
      </w:tr>
      <w:tr w:rsidR="00924048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2 713,0</w:t>
            </w:r>
          </w:p>
        </w:tc>
      </w:tr>
      <w:tr w:rsidR="00924048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85 845,0</w:t>
            </w:r>
          </w:p>
        </w:tc>
      </w:tr>
      <w:tr w:rsidR="00924048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E85AF3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="009240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21 587,0</w:t>
            </w:r>
          </w:p>
        </w:tc>
      </w:tr>
      <w:tr w:rsidR="00924048" w:rsidRPr="00761965" w:rsidTr="00C31847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761965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761965" w:rsidRDefault="00924048" w:rsidP="00C61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76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048" w:rsidRPr="00761965" w:rsidRDefault="00924048" w:rsidP="0076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76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120 000,0</w:t>
            </w:r>
          </w:p>
        </w:tc>
      </w:tr>
    </w:tbl>
    <w:p w:rsidR="00924048" w:rsidRDefault="00924048" w:rsidP="00C31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A120EE" w:rsidRDefault="00A120EE" w:rsidP="00C31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A120EE" w:rsidRDefault="00A120EE" w:rsidP="00C31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sectPr w:rsidR="00A120EE" w:rsidSect="00C31847">
      <w:headerReference w:type="first" r:id="rId8"/>
      <w:pgSz w:w="11950" w:h="16901"/>
      <w:pgMar w:top="1134" w:right="851" w:bottom="1134" w:left="1701" w:header="709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F8" w:rsidRDefault="008F3AF8">
      <w:pPr>
        <w:spacing w:after="0" w:line="240" w:lineRule="auto"/>
      </w:pPr>
      <w:r>
        <w:separator/>
      </w:r>
    </w:p>
  </w:endnote>
  <w:endnote w:type="continuationSeparator" w:id="0">
    <w:p w:rsidR="008F3AF8" w:rsidRDefault="008F3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F8" w:rsidRDefault="008F3AF8">
      <w:pPr>
        <w:spacing w:after="0" w:line="240" w:lineRule="auto"/>
      </w:pPr>
      <w:r>
        <w:separator/>
      </w:r>
    </w:p>
  </w:footnote>
  <w:footnote w:type="continuationSeparator" w:id="0">
    <w:p w:rsidR="008F3AF8" w:rsidRDefault="008F3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F8" w:rsidRPr="008E0C2D" w:rsidRDefault="008F3AF8">
    <w:pPr>
      <w:pStyle w:val="a3"/>
      <w:jc w:val="center"/>
      <w:rPr>
        <w:rFonts w:ascii="Times New Roman" w:hAnsi="Times New Roman"/>
        <w:sz w:val="24"/>
        <w:szCs w:val="24"/>
      </w:rPr>
    </w:pPr>
    <w:r w:rsidRPr="008E0C2D">
      <w:rPr>
        <w:rFonts w:ascii="Times New Roman" w:hAnsi="Times New Roman"/>
        <w:sz w:val="24"/>
        <w:szCs w:val="24"/>
      </w:rPr>
      <w:fldChar w:fldCharType="begin"/>
    </w:r>
    <w:r w:rsidRPr="008E0C2D">
      <w:rPr>
        <w:rFonts w:ascii="Times New Roman" w:hAnsi="Times New Roman"/>
        <w:sz w:val="24"/>
        <w:szCs w:val="24"/>
      </w:rPr>
      <w:instrText>PAGE   \* MERGEFORMAT</w:instrText>
    </w:r>
    <w:r w:rsidRPr="008E0C2D">
      <w:rPr>
        <w:rFonts w:ascii="Times New Roman" w:hAnsi="Times New Roman"/>
        <w:sz w:val="24"/>
        <w:szCs w:val="24"/>
      </w:rPr>
      <w:fldChar w:fldCharType="separate"/>
    </w:r>
    <w:r w:rsidR="00355D0C">
      <w:rPr>
        <w:rFonts w:ascii="Times New Roman" w:hAnsi="Times New Roman"/>
        <w:noProof/>
        <w:sz w:val="24"/>
        <w:szCs w:val="24"/>
      </w:rPr>
      <w:t>2</w:t>
    </w:r>
    <w:r w:rsidRPr="008E0C2D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F8" w:rsidRPr="008E0C2D" w:rsidRDefault="008F3AF8" w:rsidP="00732703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8E0C2D">
      <w:rPr>
        <w:rFonts w:ascii="Times New Roman" w:hAnsi="Times New Roman"/>
        <w:sz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76"/>
    <w:rsid w:val="00007EA3"/>
    <w:rsid w:val="00031AD7"/>
    <w:rsid w:val="00045964"/>
    <w:rsid w:val="00095945"/>
    <w:rsid w:val="000F6152"/>
    <w:rsid w:val="0010216B"/>
    <w:rsid w:val="0012506F"/>
    <w:rsid w:val="001807E5"/>
    <w:rsid w:val="0018188A"/>
    <w:rsid w:val="001E5CC9"/>
    <w:rsid w:val="00224361"/>
    <w:rsid w:val="002D3AD2"/>
    <w:rsid w:val="002E56EF"/>
    <w:rsid w:val="00310DE5"/>
    <w:rsid w:val="003303A1"/>
    <w:rsid w:val="003352EF"/>
    <w:rsid w:val="00355D0C"/>
    <w:rsid w:val="003A0257"/>
    <w:rsid w:val="003A4DA3"/>
    <w:rsid w:val="003C5B89"/>
    <w:rsid w:val="003C707B"/>
    <w:rsid w:val="00413477"/>
    <w:rsid w:val="00417A86"/>
    <w:rsid w:val="004216B6"/>
    <w:rsid w:val="0043459D"/>
    <w:rsid w:val="0043619D"/>
    <w:rsid w:val="004749C5"/>
    <w:rsid w:val="00482A19"/>
    <w:rsid w:val="004F3DBA"/>
    <w:rsid w:val="00514DA4"/>
    <w:rsid w:val="0052380F"/>
    <w:rsid w:val="00552FA6"/>
    <w:rsid w:val="005729BF"/>
    <w:rsid w:val="005A746C"/>
    <w:rsid w:val="005B0438"/>
    <w:rsid w:val="005B1099"/>
    <w:rsid w:val="005D1B35"/>
    <w:rsid w:val="00614FB4"/>
    <w:rsid w:val="0063145D"/>
    <w:rsid w:val="006474B7"/>
    <w:rsid w:val="0067224C"/>
    <w:rsid w:val="006722E3"/>
    <w:rsid w:val="00674429"/>
    <w:rsid w:val="00682ADB"/>
    <w:rsid w:val="006B50D0"/>
    <w:rsid w:val="006E25B4"/>
    <w:rsid w:val="00713E33"/>
    <w:rsid w:val="00732703"/>
    <w:rsid w:val="00741C08"/>
    <w:rsid w:val="00757E48"/>
    <w:rsid w:val="00761965"/>
    <w:rsid w:val="00782E09"/>
    <w:rsid w:val="007B41F9"/>
    <w:rsid w:val="00834114"/>
    <w:rsid w:val="008652A7"/>
    <w:rsid w:val="008A7A6D"/>
    <w:rsid w:val="008E0C2D"/>
    <w:rsid w:val="008E42E1"/>
    <w:rsid w:val="008F3AF8"/>
    <w:rsid w:val="00911356"/>
    <w:rsid w:val="00915645"/>
    <w:rsid w:val="00924048"/>
    <w:rsid w:val="009274B8"/>
    <w:rsid w:val="00A120EE"/>
    <w:rsid w:val="00A22E98"/>
    <w:rsid w:val="00A33176"/>
    <w:rsid w:val="00A56676"/>
    <w:rsid w:val="00AE421B"/>
    <w:rsid w:val="00B36996"/>
    <w:rsid w:val="00B93A26"/>
    <w:rsid w:val="00C31847"/>
    <w:rsid w:val="00C57DF2"/>
    <w:rsid w:val="00C61DF3"/>
    <w:rsid w:val="00C75CEF"/>
    <w:rsid w:val="00C87A75"/>
    <w:rsid w:val="00CB08A1"/>
    <w:rsid w:val="00CD65DE"/>
    <w:rsid w:val="00D71918"/>
    <w:rsid w:val="00DE72B9"/>
    <w:rsid w:val="00E720D0"/>
    <w:rsid w:val="00E85AF3"/>
    <w:rsid w:val="00ED1A8F"/>
    <w:rsid w:val="00ED2D62"/>
    <w:rsid w:val="00EF1617"/>
    <w:rsid w:val="00EF70BE"/>
    <w:rsid w:val="00F07906"/>
    <w:rsid w:val="00F10F4B"/>
    <w:rsid w:val="00F85934"/>
    <w:rsid w:val="00FB3725"/>
    <w:rsid w:val="00F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9B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A33176"/>
  </w:style>
  <w:style w:type="paragraph" w:styleId="a5">
    <w:name w:val="footer"/>
    <w:basedOn w:val="a"/>
    <w:link w:val="a6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A33176"/>
  </w:style>
  <w:style w:type="paragraph" w:styleId="a7">
    <w:name w:val="Balloon Text"/>
    <w:basedOn w:val="a"/>
    <w:link w:val="a8"/>
    <w:semiHidden/>
    <w:rsid w:val="002E56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2E56EF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9B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locked/>
    <w:rsid w:val="00A33176"/>
  </w:style>
  <w:style w:type="paragraph" w:styleId="a5">
    <w:name w:val="footer"/>
    <w:basedOn w:val="a"/>
    <w:link w:val="a6"/>
    <w:rsid w:val="00A3317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locked/>
    <w:rsid w:val="00A33176"/>
  </w:style>
  <w:style w:type="paragraph" w:styleId="a7">
    <w:name w:val="Balloon Text"/>
    <w:basedOn w:val="a"/>
    <w:link w:val="a8"/>
    <w:semiHidden/>
    <w:rsid w:val="002E56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2E56EF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>РЎРѕР·РґР°РЅ: asfr 28.06.2012 16:20:36; РР·РјРµРЅРµРЅ: oreshina 06.10.2022 17:16:20</dc:subject>
  <dc:creator>Keysystems.DWH2.ReportDesigner</dc:creator>
  <cp:lastModifiedBy>Михайлова Ольга Валерьевна</cp:lastModifiedBy>
  <cp:revision>5</cp:revision>
  <cp:lastPrinted>2024-11-28T12:54:00Z</cp:lastPrinted>
  <dcterms:created xsi:type="dcterms:W3CDTF">2024-11-28T12:42:00Z</dcterms:created>
  <dcterms:modified xsi:type="dcterms:W3CDTF">2024-11-28T12:54:00Z</dcterms:modified>
</cp:coreProperties>
</file>